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2E5" w:rsidRPr="00FD273B" w:rsidRDefault="005002E5"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聖霊降臨節第３</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hint="eastAsia"/>
          <w:b/>
          <w:bCs/>
          <w:sz w:val="24"/>
          <w:szCs w:val="24"/>
        </w:rPr>
        <w:t>６</w:t>
      </w:r>
      <w:r w:rsidRPr="00FD273B">
        <w:rPr>
          <w:rFonts w:ascii="ＭＳ 明朝" w:eastAsia="ＭＳ 明朝" w:hAnsi="ＭＳ 明朝" w:hint="eastAsia"/>
          <w:b/>
          <w:bCs/>
          <w:sz w:val="24"/>
          <w:szCs w:val="24"/>
        </w:rPr>
        <w:t>月</w:t>
      </w:r>
      <w:r>
        <w:rPr>
          <w:rFonts w:ascii="ＭＳ 明朝" w:eastAsia="ＭＳ 明朝" w:hAnsi="ＭＳ 明朝" w:hint="eastAsia"/>
          <w:b/>
          <w:bCs/>
          <w:sz w:val="24"/>
          <w:szCs w:val="24"/>
        </w:rPr>
        <w:t>２</w:t>
      </w:r>
      <w:r w:rsidRPr="00FD273B">
        <w:rPr>
          <w:rFonts w:ascii="ＭＳ 明朝" w:eastAsia="ＭＳ 明朝" w:hAnsi="ＭＳ 明朝" w:hint="eastAsia"/>
          <w:b/>
          <w:bCs/>
          <w:sz w:val="24"/>
          <w:szCs w:val="24"/>
        </w:rPr>
        <w:t>日</w:t>
      </w:r>
    </w:p>
    <w:p w:rsidR="005002E5" w:rsidRDefault="005002E5" w:rsidP="008F1B4A">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御言葉と祈りによって</w:t>
      </w:r>
      <w:r w:rsidRPr="00FD273B">
        <w:rPr>
          <w:rFonts w:ascii="ＭＳ 明朝" w:eastAsia="ＭＳ 明朝" w:hAnsi="ＭＳ 明朝" w:hint="eastAsia"/>
          <w:b/>
          <w:bCs/>
          <w:sz w:val="24"/>
          <w:szCs w:val="24"/>
        </w:rPr>
        <w:t>」</w:t>
      </w:r>
    </w:p>
    <w:p w:rsidR="005002E5" w:rsidRDefault="005002E5" w:rsidP="008F1B4A">
      <w:pPr>
        <w:rPr>
          <w:rFonts w:ascii="ＭＳ 明朝" w:eastAsia="ＭＳ 明朝" w:hAnsi="ＭＳ 明朝"/>
          <w:b/>
          <w:bCs/>
          <w:sz w:val="24"/>
          <w:szCs w:val="24"/>
        </w:rPr>
      </w:pPr>
    </w:p>
    <w:p w:rsidR="005002E5" w:rsidRPr="00987A2F" w:rsidRDefault="005002E5" w:rsidP="00987A2F">
      <w:pPr>
        <w:rPr>
          <w:rFonts w:ascii="ＭＳ 明朝" w:eastAsia="ＭＳ 明朝" w:hAnsi="ＭＳ 明朝"/>
          <w:b/>
          <w:bCs/>
          <w:sz w:val="24"/>
          <w:szCs w:val="24"/>
        </w:rPr>
      </w:pPr>
      <w:r>
        <w:rPr>
          <w:rFonts w:ascii="ＭＳ 明朝" w:eastAsia="ＭＳ 明朝" w:hAnsi="ＭＳ 明朝" w:hint="eastAsia"/>
          <w:b/>
          <w:bCs/>
          <w:sz w:val="24"/>
          <w:szCs w:val="24"/>
        </w:rPr>
        <w:t>アモス書</w:t>
      </w:r>
      <w:r>
        <w:rPr>
          <w:rFonts w:ascii="ＭＳ 明朝" w:eastAsia="ＭＳ 明朝" w:hAnsi="ＭＳ 明朝"/>
          <w:b/>
          <w:bCs/>
          <w:sz w:val="24"/>
          <w:szCs w:val="24"/>
        </w:rPr>
        <w:t>9</w:t>
      </w:r>
      <w:r>
        <w:rPr>
          <w:rFonts w:ascii="ＭＳ 明朝" w:eastAsia="ＭＳ 明朝" w:hAnsi="ＭＳ 明朝" w:hint="eastAsia"/>
          <w:b/>
          <w:bCs/>
          <w:sz w:val="24"/>
          <w:szCs w:val="24"/>
        </w:rPr>
        <w:t>章</w:t>
      </w:r>
      <w:r>
        <w:rPr>
          <w:rFonts w:ascii="ＭＳ 明朝" w:eastAsia="ＭＳ 明朝" w:hAnsi="ＭＳ 明朝"/>
          <w:b/>
          <w:bCs/>
          <w:sz w:val="24"/>
          <w:szCs w:val="24"/>
        </w:rPr>
        <w:t>11</w:t>
      </w:r>
      <w:r>
        <w:rPr>
          <w:rFonts w:ascii="ＭＳ 明朝" w:eastAsia="ＭＳ 明朝" w:hAnsi="ＭＳ 明朝" w:hint="eastAsia"/>
          <w:b/>
          <w:bCs/>
          <w:sz w:val="24"/>
          <w:szCs w:val="24"/>
        </w:rPr>
        <w:t>～</w:t>
      </w:r>
      <w:r>
        <w:rPr>
          <w:rFonts w:ascii="ＭＳ 明朝" w:eastAsia="ＭＳ 明朝" w:hAnsi="ＭＳ 明朝"/>
          <w:b/>
          <w:bCs/>
          <w:sz w:val="24"/>
          <w:szCs w:val="24"/>
        </w:rPr>
        <w:t>12</w:t>
      </w:r>
      <w:r>
        <w:rPr>
          <w:rFonts w:ascii="ＭＳ 明朝" w:eastAsia="ＭＳ 明朝" w:hAnsi="ＭＳ 明朝" w:hint="eastAsia"/>
          <w:b/>
          <w:bCs/>
          <w:sz w:val="24"/>
          <w:szCs w:val="24"/>
        </w:rPr>
        <w:t>節</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9:11 </w:t>
      </w:r>
      <w:r w:rsidRPr="00987A2F">
        <w:rPr>
          <w:rFonts w:ascii="ＭＳ 明朝" w:eastAsia="ＭＳ 明朝" w:hAnsi="ＭＳ 明朝" w:hint="eastAsia"/>
          <w:b/>
          <w:bCs/>
          <w:sz w:val="24"/>
          <w:szCs w:val="24"/>
        </w:rPr>
        <w:t>その日には／わたしはダビデの倒れた仮庵を復興し／その破れを修復し、廃虚を復興して／昔の日のように建て直す。</w:t>
      </w:r>
    </w:p>
    <w:p w:rsidR="005002E5"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9:12 </w:t>
      </w:r>
      <w:r w:rsidRPr="00987A2F">
        <w:rPr>
          <w:rFonts w:ascii="ＭＳ 明朝" w:eastAsia="ＭＳ 明朝" w:hAnsi="ＭＳ 明朝" w:hint="eastAsia"/>
          <w:b/>
          <w:bCs/>
          <w:sz w:val="24"/>
          <w:szCs w:val="24"/>
        </w:rPr>
        <w:t>こうして、エドムの生き残りの者と／わが名をもって呼ばれるすべての国を／彼らに所有させよう、と主は言われる。主はこのことを行われる。</w:t>
      </w:r>
    </w:p>
    <w:p w:rsidR="005002E5" w:rsidRDefault="005002E5" w:rsidP="002C5C3E">
      <w:pPr>
        <w:rPr>
          <w:rFonts w:ascii="ＭＳ 明朝" w:eastAsia="ＭＳ 明朝" w:hAnsi="ＭＳ 明朝"/>
          <w:b/>
          <w:bCs/>
          <w:sz w:val="24"/>
          <w:szCs w:val="24"/>
        </w:rPr>
      </w:pPr>
    </w:p>
    <w:p w:rsidR="005002E5" w:rsidRPr="00987A2F" w:rsidRDefault="005002E5" w:rsidP="00987A2F">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15</w:t>
      </w:r>
      <w:r>
        <w:rPr>
          <w:rFonts w:ascii="ＭＳ 明朝" w:eastAsia="ＭＳ 明朝" w:hAnsi="ＭＳ 明朝" w:hint="eastAsia"/>
          <w:b/>
          <w:bCs/>
          <w:sz w:val="24"/>
          <w:szCs w:val="24"/>
        </w:rPr>
        <w:t>章１～</w:t>
      </w:r>
      <w:r>
        <w:rPr>
          <w:rFonts w:ascii="ＭＳ 明朝" w:eastAsia="ＭＳ 明朝" w:hAnsi="ＭＳ 明朝"/>
          <w:b/>
          <w:bCs/>
          <w:sz w:val="24"/>
          <w:szCs w:val="24"/>
        </w:rPr>
        <w:t>21</w:t>
      </w:r>
      <w:r>
        <w:rPr>
          <w:rFonts w:ascii="ＭＳ 明朝" w:eastAsia="ＭＳ 明朝" w:hAnsi="ＭＳ 明朝" w:hint="eastAsia"/>
          <w:b/>
          <w:bCs/>
          <w:sz w:val="24"/>
          <w:szCs w:val="24"/>
        </w:rPr>
        <w:t>節</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15:1 </w:t>
      </w:r>
      <w:r w:rsidRPr="00987A2F">
        <w:rPr>
          <w:rFonts w:ascii="ＭＳ 明朝" w:eastAsia="ＭＳ 明朝" w:hAnsi="ＭＳ 明朝" w:hint="eastAsia"/>
          <w:b/>
          <w:bCs/>
          <w:sz w:val="24"/>
          <w:szCs w:val="24"/>
        </w:rPr>
        <w:t>ある人々がユダヤから下って来て、「モーセの慣習に従って割礼を受けなければ、あなたがたは救われない」と兄弟たちに教えていた。</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15:2 </w:t>
      </w:r>
      <w:r w:rsidRPr="00987A2F">
        <w:rPr>
          <w:rFonts w:ascii="ＭＳ 明朝" w:eastAsia="ＭＳ 明朝" w:hAnsi="ＭＳ 明朝" w:hint="eastAsia"/>
          <w:b/>
          <w:bCs/>
          <w:sz w:val="24"/>
          <w:szCs w:val="24"/>
        </w:rPr>
        <w:t>それで、パウロやバルナバとその人たちとの間に、激しい意見の対立と論争が生じた。この件について使徒や長老たちと協議するために、パウロとバルナバ、そのほか数名の者がエルサレムへ上ることに決まった。</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15:3 </w:t>
      </w:r>
      <w:r w:rsidRPr="00987A2F">
        <w:rPr>
          <w:rFonts w:ascii="ＭＳ 明朝" w:eastAsia="ＭＳ 明朝" w:hAnsi="ＭＳ 明朝" w:hint="eastAsia"/>
          <w:b/>
          <w:bCs/>
          <w:sz w:val="24"/>
          <w:szCs w:val="24"/>
        </w:rPr>
        <w:t>さて、一行は教会の人々から送り出されて、フェニキアとサマリア地方を通り、道すがら、兄弟たちに異邦人が改宗した次第を詳しく伝え、皆を大いに喜ばせた。</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15:4 </w:t>
      </w:r>
      <w:r w:rsidRPr="00987A2F">
        <w:rPr>
          <w:rFonts w:ascii="ＭＳ 明朝" w:eastAsia="ＭＳ 明朝" w:hAnsi="ＭＳ 明朝" w:hint="eastAsia"/>
          <w:b/>
          <w:bCs/>
          <w:sz w:val="24"/>
          <w:szCs w:val="24"/>
        </w:rPr>
        <w:t>エルサレムに到着すると、彼らは教会の人々、使徒たち、長老たちに歓迎され、神が自分たちと共にいて行われたことを、ことごとく報告した。</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15:5 </w:t>
      </w:r>
      <w:r w:rsidRPr="00987A2F">
        <w:rPr>
          <w:rFonts w:ascii="ＭＳ 明朝" w:eastAsia="ＭＳ 明朝" w:hAnsi="ＭＳ 明朝" w:hint="eastAsia"/>
          <w:b/>
          <w:bCs/>
          <w:sz w:val="24"/>
          <w:szCs w:val="24"/>
        </w:rPr>
        <w:t>ところが、ファリサイ派から信者になった人が数名立って、「異邦人にも割礼を受けさせて、モーセの律法を守るように命じるべきだ」と言った。</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15:6 </w:t>
      </w:r>
      <w:r w:rsidRPr="00987A2F">
        <w:rPr>
          <w:rFonts w:ascii="ＭＳ 明朝" w:eastAsia="ＭＳ 明朝" w:hAnsi="ＭＳ 明朝" w:hint="eastAsia"/>
          <w:b/>
          <w:bCs/>
          <w:sz w:val="24"/>
          <w:szCs w:val="24"/>
        </w:rPr>
        <w:t>そこで、使徒たちと長老たちは、この問題について協議するために集まった。</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15:7 </w:t>
      </w:r>
      <w:r w:rsidRPr="00987A2F">
        <w:rPr>
          <w:rFonts w:ascii="ＭＳ 明朝" w:eastAsia="ＭＳ 明朝" w:hAnsi="ＭＳ 明朝" w:hint="eastAsia"/>
          <w:b/>
          <w:bCs/>
          <w:sz w:val="24"/>
          <w:szCs w:val="24"/>
        </w:rPr>
        <w:t>議論を重ねた後、ペトロが立って彼らに言った。「兄弟たち、ご存じのとおり、ずっと以前に、神はあなたがたの間でわたしをお選びになりました。それは、異邦人が、わたしの口から福音の言葉を聞いて信じるようになるためです。</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15:8 </w:t>
      </w:r>
      <w:r w:rsidRPr="00987A2F">
        <w:rPr>
          <w:rFonts w:ascii="ＭＳ 明朝" w:eastAsia="ＭＳ 明朝" w:hAnsi="ＭＳ 明朝" w:hint="eastAsia"/>
          <w:b/>
          <w:bCs/>
          <w:sz w:val="24"/>
          <w:szCs w:val="24"/>
        </w:rPr>
        <w:t>人の心をお見通しになる神は、わたしたちに与えてくださったように異邦人にも聖霊を与えて、彼らをも受け入れられたことを証明なさったのです。</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15:9 </w:t>
      </w:r>
      <w:r w:rsidRPr="00987A2F">
        <w:rPr>
          <w:rFonts w:ascii="ＭＳ 明朝" w:eastAsia="ＭＳ 明朝" w:hAnsi="ＭＳ 明朝" w:hint="eastAsia"/>
          <w:b/>
          <w:bCs/>
          <w:sz w:val="24"/>
          <w:szCs w:val="24"/>
        </w:rPr>
        <w:t>また、彼らの心を信仰によって清め、わたしたちと彼らとの間に何の差別をもなさいませんでした。</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15:10 </w:t>
      </w:r>
      <w:r w:rsidRPr="00987A2F">
        <w:rPr>
          <w:rFonts w:ascii="ＭＳ 明朝" w:eastAsia="ＭＳ 明朝" w:hAnsi="ＭＳ 明朝" w:hint="eastAsia"/>
          <w:b/>
          <w:bCs/>
          <w:sz w:val="24"/>
          <w:szCs w:val="24"/>
        </w:rPr>
        <w:t>それなのに、なぜ今あなたがたは、先祖もわたしたちも負いきれなかった軛を、あの弟子たちの首に懸けて、神を試みようとするのですか。</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15:11 </w:t>
      </w:r>
      <w:r w:rsidRPr="00987A2F">
        <w:rPr>
          <w:rFonts w:ascii="ＭＳ 明朝" w:eastAsia="ＭＳ 明朝" w:hAnsi="ＭＳ 明朝" w:hint="eastAsia"/>
          <w:b/>
          <w:bCs/>
          <w:sz w:val="24"/>
          <w:szCs w:val="24"/>
        </w:rPr>
        <w:t>わたしたちは、主イエスの恵みによって救われると信じているのですが、これは、彼ら異邦人も同じことです。」</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15:12 </w:t>
      </w:r>
      <w:r w:rsidRPr="00987A2F">
        <w:rPr>
          <w:rFonts w:ascii="ＭＳ 明朝" w:eastAsia="ＭＳ 明朝" w:hAnsi="ＭＳ 明朝" w:hint="eastAsia"/>
          <w:b/>
          <w:bCs/>
          <w:sz w:val="24"/>
          <w:szCs w:val="24"/>
        </w:rPr>
        <w:t>すると全会衆は静かになり、バルナバとパウロが、自分たちを通して神が異邦人の間で行われた、あらゆるしるしと不思議な業について話すのを聞いていた。</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15:13 </w:t>
      </w:r>
      <w:r w:rsidRPr="00987A2F">
        <w:rPr>
          <w:rFonts w:ascii="ＭＳ 明朝" w:eastAsia="ＭＳ 明朝" w:hAnsi="ＭＳ 明朝" w:hint="eastAsia"/>
          <w:b/>
          <w:bCs/>
          <w:sz w:val="24"/>
          <w:szCs w:val="24"/>
        </w:rPr>
        <w:t>二人が話を終えると、ヤコブが答えた。「兄弟たち、聞いてください。</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15:14 </w:t>
      </w:r>
      <w:r w:rsidRPr="00987A2F">
        <w:rPr>
          <w:rFonts w:ascii="ＭＳ 明朝" w:eastAsia="ＭＳ 明朝" w:hAnsi="ＭＳ 明朝" w:hint="eastAsia"/>
          <w:b/>
          <w:bCs/>
          <w:sz w:val="24"/>
          <w:szCs w:val="24"/>
        </w:rPr>
        <w:t>神が初めに心を配られ、異邦人の中から御自分の名を信じる民を選び出そうとなさった次第については、シメオンが話してくれました。</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15:15 </w:t>
      </w:r>
      <w:r w:rsidRPr="00987A2F">
        <w:rPr>
          <w:rFonts w:ascii="ＭＳ 明朝" w:eastAsia="ＭＳ 明朝" w:hAnsi="ＭＳ 明朝" w:hint="eastAsia"/>
          <w:b/>
          <w:bCs/>
          <w:sz w:val="24"/>
          <w:szCs w:val="24"/>
        </w:rPr>
        <w:t>預言者たちの言ったことも、これと一致しています。次のように書いてあるとおりです。</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15:16 </w:t>
      </w:r>
      <w:r w:rsidRPr="00987A2F">
        <w:rPr>
          <w:rFonts w:ascii="ＭＳ 明朝" w:eastAsia="ＭＳ 明朝" w:hAnsi="ＭＳ 明朝" w:hint="eastAsia"/>
          <w:b/>
          <w:bCs/>
          <w:sz w:val="24"/>
          <w:szCs w:val="24"/>
        </w:rPr>
        <w:t>『「その後、わたしは戻って来て、／倒れたダビデの幕屋を建て直す。その破壊された所を建て直して、／元どおりにする。</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15:17 -18</w:t>
      </w:r>
      <w:r w:rsidRPr="00987A2F">
        <w:rPr>
          <w:rFonts w:ascii="ＭＳ 明朝" w:eastAsia="ＭＳ 明朝" w:hAnsi="ＭＳ 明朝" w:hint="eastAsia"/>
          <w:b/>
          <w:bCs/>
          <w:sz w:val="24"/>
          <w:szCs w:val="24"/>
        </w:rPr>
        <w:t>それは、人々のうちの残った者や、／わたしの名で呼ばれる異邦人が皆、／主を求めるようになるためだ。」昔から知らされていたことを行う主は、／こう言われる。』</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15:19 </w:t>
      </w:r>
      <w:r w:rsidRPr="00987A2F">
        <w:rPr>
          <w:rFonts w:ascii="ＭＳ 明朝" w:eastAsia="ＭＳ 明朝" w:hAnsi="ＭＳ 明朝" w:hint="eastAsia"/>
          <w:b/>
          <w:bCs/>
          <w:sz w:val="24"/>
          <w:szCs w:val="24"/>
        </w:rPr>
        <w:t>それで、わたしはこう判断します。神に立ち帰る異邦人を悩ませてはなりません。</w:t>
      </w:r>
    </w:p>
    <w:p w:rsidR="005002E5" w:rsidRPr="00987A2F"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15:20 </w:t>
      </w:r>
      <w:r w:rsidRPr="00987A2F">
        <w:rPr>
          <w:rFonts w:ascii="ＭＳ 明朝" w:eastAsia="ＭＳ 明朝" w:hAnsi="ＭＳ 明朝" w:hint="eastAsia"/>
          <w:b/>
          <w:bCs/>
          <w:sz w:val="24"/>
          <w:szCs w:val="24"/>
        </w:rPr>
        <w:t>ただ、偶像に供えて汚れた肉と、みだらな行いと、絞め殺した動物の肉と、血とを避けるようにと、手紙を書くべきです。</w:t>
      </w:r>
    </w:p>
    <w:p w:rsidR="005002E5" w:rsidRDefault="005002E5" w:rsidP="00987A2F">
      <w:pPr>
        <w:rPr>
          <w:rFonts w:ascii="ＭＳ 明朝" w:eastAsia="ＭＳ 明朝" w:hAnsi="ＭＳ 明朝"/>
          <w:b/>
          <w:bCs/>
          <w:sz w:val="24"/>
          <w:szCs w:val="24"/>
        </w:rPr>
      </w:pPr>
      <w:r w:rsidRPr="00987A2F">
        <w:rPr>
          <w:rFonts w:ascii="ＭＳ 明朝" w:eastAsia="ＭＳ 明朝" w:hAnsi="ＭＳ 明朝"/>
          <w:b/>
          <w:bCs/>
          <w:sz w:val="24"/>
          <w:szCs w:val="24"/>
        </w:rPr>
        <w:t xml:space="preserve"> 15:21 </w:t>
      </w:r>
      <w:r w:rsidRPr="00987A2F">
        <w:rPr>
          <w:rFonts w:ascii="ＭＳ 明朝" w:eastAsia="ＭＳ 明朝" w:hAnsi="ＭＳ 明朝" w:hint="eastAsia"/>
          <w:b/>
          <w:bCs/>
          <w:sz w:val="24"/>
          <w:szCs w:val="24"/>
        </w:rPr>
        <w:t>モーセの律法は、昔からどの町にも告げ知らせる人がいて、安息日ごとに会堂で読まれているからです。」</w:t>
      </w:r>
    </w:p>
    <w:p w:rsidR="005002E5" w:rsidRDefault="005002E5" w:rsidP="004B65DD">
      <w:pPr>
        <w:rPr>
          <w:rFonts w:ascii="ＭＳ 明朝" w:eastAsia="ＭＳ 明朝" w:hAnsi="ＭＳ 明朝"/>
          <w:b/>
          <w:bCs/>
          <w:sz w:val="24"/>
          <w:szCs w:val="24"/>
        </w:rPr>
      </w:pPr>
    </w:p>
    <w:p w:rsidR="005002E5" w:rsidRPr="007F148E" w:rsidRDefault="005002E5" w:rsidP="004B65DD">
      <w:pPr>
        <w:rPr>
          <w:rFonts w:ascii="ＭＳ 明朝" w:eastAsia="ＭＳ 明朝" w:hAnsi="ＭＳ 明朝"/>
          <w:b/>
          <w:bCs/>
          <w:sz w:val="24"/>
          <w:szCs w:val="24"/>
        </w:rPr>
      </w:pPr>
    </w:p>
    <w:p w:rsidR="005002E5" w:rsidRPr="0075202A" w:rsidRDefault="005002E5" w:rsidP="0075202A">
      <w:pPr>
        <w:pStyle w:val="ListParagraph"/>
        <w:numPr>
          <w:ilvl w:val="0"/>
          <w:numId w:val="11"/>
        </w:numPr>
        <w:ind w:leftChars="0"/>
        <w:rPr>
          <w:rFonts w:ascii="ＭＳ 明朝" w:eastAsia="ＭＳ 明朝" w:hAnsi="ＭＳ 明朝"/>
          <w:b/>
          <w:bCs/>
          <w:sz w:val="24"/>
        </w:rPr>
      </w:pPr>
    </w:p>
    <w:p w:rsidR="005002E5" w:rsidRDefault="005002E5" w:rsidP="00987A2F">
      <w:pPr>
        <w:rPr>
          <w:rFonts w:ascii="ＭＳ 明朝" w:eastAsia="ＭＳ 明朝" w:hAnsi="ＭＳ 明朝"/>
          <w:b/>
          <w:bCs/>
          <w:sz w:val="24"/>
          <w:szCs w:val="24"/>
        </w:rPr>
      </w:pPr>
      <w:r>
        <w:rPr>
          <w:rFonts w:ascii="ＭＳ 明朝" w:eastAsia="ＭＳ 明朝" w:hAnsi="ＭＳ 明朝" w:hint="eastAsia"/>
          <w:b/>
          <w:bCs/>
          <w:sz w:val="24"/>
          <w:szCs w:val="24"/>
        </w:rPr>
        <w:t xml:space="preserve">　先ほど長い聖書箇所を司式者に読んでいただきました。「エルサレムの使徒会議」と小見出しがつけられているこの聖書箇所は一見すると私たちの信仰生活や教会生活に関係がなさそうに思える箇所です。「私は長老ではないから教会の会議に参加することもないから私には関係のない話」と思われるかもしれません。でも、最初の教会であるエルサレム教会で最初に開かれた会議である使徒会議は、私たちキリスト者がそして教会が何を大切にして物事に取り組んでいくかのとても大切なことが記されているのです。共に御言葉に聴いていきたいと思います。</w:t>
      </w:r>
    </w:p>
    <w:p w:rsidR="005002E5" w:rsidRDefault="005002E5" w:rsidP="00987A2F">
      <w:pPr>
        <w:rPr>
          <w:rFonts w:ascii="ＭＳ 明朝" w:eastAsia="ＭＳ 明朝" w:hAnsi="ＭＳ 明朝"/>
          <w:b/>
          <w:bCs/>
          <w:sz w:val="24"/>
          <w:szCs w:val="24"/>
        </w:rPr>
      </w:pPr>
    </w:p>
    <w:p w:rsidR="005002E5" w:rsidRDefault="005002E5" w:rsidP="003E048F">
      <w:pPr>
        <w:rPr>
          <w:rFonts w:ascii="ＭＳ 明朝" w:eastAsia="ＭＳ 明朝" w:hAnsi="ＭＳ 明朝"/>
          <w:b/>
          <w:bCs/>
          <w:sz w:val="24"/>
          <w:szCs w:val="24"/>
        </w:rPr>
      </w:pPr>
    </w:p>
    <w:p w:rsidR="005002E5" w:rsidRPr="00EB1E06" w:rsidRDefault="005002E5" w:rsidP="00EB1E06">
      <w:pPr>
        <w:pStyle w:val="ListParagraph"/>
        <w:numPr>
          <w:ilvl w:val="0"/>
          <w:numId w:val="11"/>
        </w:numPr>
        <w:ind w:leftChars="0"/>
        <w:rPr>
          <w:rFonts w:ascii="ＭＳ 明朝" w:eastAsia="ＭＳ 明朝" w:hAnsi="ＭＳ 明朝"/>
          <w:b/>
          <w:bCs/>
          <w:sz w:val="24"/>
          <w:szCs w:val="24"/>
        </w:rPr>
      </w:pPr>
    </w:p>
    <w:p w:rsidR="005002E5" w:rsidRDefault="005002E5" w:rsidP="00987A2F">
      <w:pPr>
        <w:rPr>
          <w:rFonts w:ascii="ＭＳ 明朝" w:eastAsia="ＭＳ 明朝" w:hAnsi="ＭＳ 明朝"/>
          <w:b/>
          <w:bCs/>
          <w:sz w:val="24"/>
          <w:szCs w:val="24"/>
        </w:rPr>
      </w:pPr>
      <w:r>
        <w:rPr>
          <w:rFonts w:ascii="ＭＳ 明朝" w:eastAsia="ＭＳ 明朝" w:hAnsi="ＭＳ 明朝" w:hint="eastAsia"/>
          <w:b/>
          <w:bCs/>
          <w:sz w:val="24"/>
          <w:szCs w:val="24"/>
        </w:rPr>
        <w:t xml:space="preserve">　　先週共に読んだ聖書箇所では、第一次伝道旅行から帰って来たパウロとバルナバが自分たちを聖霊と祈りをもって伝道旅行に送り出してくれたシリア州のアンティオキア教会に伝道の報告をしたことが記されています。それはただ単にこんな出来事があったという業務報告ではなくて、神様がいつも自分たちと一緒にいてくださり多くの恵みの御業をなして下さった、それは特に異邦人に信仰の門を開いて下さり、その門を通って多くの異邦人が信仰の道へと導かれた、イエス・キリストの十字架と復活の福音を信じる信仰によって多くの異邦人が救われて異邦人を中心とした教会がいくつも誕生したという、いわば恵みの証しをしました。アンティオキア教会はパウロとバルナバの証しを聞いて、皆でその恵みを分かち合っていたのです。「神様はすばらしい。神様はユダヤ人も異邦人も分け隔てなく愛して下さっている。その愛に感謝しよう」そんな喜びの言葉が誰ともなく出てくるような恵みの分かち合いを共に行っていたのです。</w:t>
      </w:r>
    </w:p>
    <w:p w:rsidR="005002E5" w:rsidRDefault="005002E5" w:rsidP="00987A2F">
      <w:pPr>
        <w:rPr>
          <w:rFonts w:ascii="ＭＳ 明朝" w:eastAsia="ＭＳ 明朝" w:hAnsi="ＭＳ 明朝"/>
          <w:b/>
          <w:bCs/>
          <w:sz w:val="24"/>
          <w:szCs w:val="24"/>
        </w:rPr>
      </w:pPr>
      <w:r>
        <w:rPr>
          <w:rFonts w:ascii="ＭＳ 明朝" w:eastAsia="ＭＳ 明朝" w:hAnsi="ＭＳ 明朝" w:hint="eastAsia"/>
          <w:b/>
          <w:bCs/>
          <w:sz w:val="24"/>
          <w:szCs w:val="24"/>
        </w:rPr>
        <w:t xml:space="preserve">　しかし、そんな主の恵みに満たされたアンティオキア教会に水を差すような人たちがユダヤからやってきたのです。</w:t>
      </w:r>
      <w:r w:rsidRPr="00987A2F">
        <w:rPr>
          <w:rFonts w:ascii="ＭＳ 明朝" w:eastAsia="ＭＳ 明朝" w:hAnsi="ＭＳ 明朝" w:hint="eastAsia"/>
          <w:b/>
          <w:bCs/>
          <w:sz w:val="24"/>
          <w:szCs w:val="24"/>
        </w:rPr>
        <w:t>「モーセの慣習に従って割礼を受けなければ、あなたがたは救われない」</w:t>
      </w:r>
      <w:r>
        <w:rPr>
          <w:rFonts w:ascii="ＭＳ 明朝" w:eastAsia="ＭＳ 明朝" w:hAnsi="ＭＳ 明朝" w:hint="eastAsia"/>
          <w:b/>
          <w:bCs/>
          <w:sz w:val="24"/>
          <w:szCs w:val="24"/>
        </w:rPr>
        <w:t>これは「異邦人が救われるにはユダヤ人が救いのしるしとして体に刻み付けている割礼を同じように受けなければいけない」という古い考え方に縛られたものでした。このように主張するユダヤ人キリスト者たちは、自分たちは割礼を受けていますので、異邦人も自分たちと同じように割礼を受けたうえで、それはつまり異邦人もユダヤ人になった上でイエス・キリストの十字架と復活の福音を信じることが大切だと訴えたのです。</w:t>
      </w:r>
    </w:p>
    <w:p w:rsidR="005002E5" w:rsidRDefault="005002E5" w:rsidP="00987A2F">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主張に対してパウロとバルナバは激しく反論するのです。彼らはついこの間まで伝道旅行に行って「イエス・キリストの十字架と復活の福音を信じる者はユダヤ人も異邦人も関係ない。ただ信じるだけでいいのだ」と各地で説教をして周り、多くの異邦人がイエス様を救い主と信じて救われたのを目の当たりにしてきたのですから。彼らは割礼を救いの条件だと思っていませんので、異邦人に割礼を求めることはしませんでした。</w:t>
      </w:r>
    </w:p>
    <w:p w:rsidR="005002E5" w:rsidRDefault="005002E5" w:rsidP="00A06FC3">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ですので、「割礼は必要だ」「いいや必要ない」とお互いの主張がぶつかり合ってアンティオキア教会は混乱してしまい、このままではらちが明かなくなったのです。そこで「異邦人が救われるには割礼が必要かどうか」これは信仰の根幹に関わる大切な問題ですので、エルサレム教会の使徒たちや長老たちと協議をするためにパウロたちはエルサレム教会に向かったのです。</w:t>
      </w:r>
    </w:p>
    <w:p w:rsidR="005002E5" w:rsidRDefault="005002E5" w:rsidP="003438D5">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たちはその道すがら、異邦人がイエス様の十字架と復活を信じて救われた喜びを伝えると、それを聞いたキリスト者たちは同じように喜んでくれました。エルサレム教会に到着して報告したことは「神が自分たちと共にいて行われたことをことごとく」ですので、多くの異邦人が信仰へと導かれた喜びを証しをしたのです。そうすると、かつてのパウロのようにファリサイ派からキリスト者となったユダヤ人キリスト者が数名立って、「異邦人に割礼は必要だ」と主張をしました。彼らはもちろんキリスト教に反対する者ではありません。れっきとしたキリスと教徒なのですが、やはり古い慣習にとらわれて救いというものが、さらにいえば神の愛が見えなくなってしまい感情的に反論してしまったのです。</w:t>
      </w:r>
    </w:p>
    <w:p w:rsidR="005002E5" w:rsidRDefault="005002E5" w:rsidP="003438D5">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5002E5" w:rsidRDefault="005002E5" w:rsidP="003438D5">
      <w:pPr>
        <w:rPr>
          <w:rFonts w:ascii="ＭＳ 明朝" w:eastAsia="ＭＳ 明朝" w:hAnsi="ＭＳ 明朝"/>
          <w:b/>
          <w:bCs/>
          <w:sz w:val="24"/>
          <w:szCs w:val="24"/>
        </w:rPr>
      </w:pPr>
    </w:p>
    <w:p w:rsidR="005002E5" w:rsidRPr="00254DB0" w:rsidRDefault="005002E5" w:rsidP="00254DB0">
      <w:pPr>
        <w:pStyle w:val="ListParagraph"/>
        <w:numPr>
          <w:ilvl w:val="0"/>
          <w:numId w:val="11"/>
        </w:numPr>
        <w:ind w:leftChars="0"/>
        <w:rPr>
          <w:rFonts w:ascii="ＭＳ 明朝" w:eastAsia="ＭＳ 明朝" w:hAnsi="ＭＳ 明朝"/>
          <w:b/>
          <w:bCs/>
          <w:sz w:val="24"/>
          <w:szCs w:val="24"/>
        </w:rPr>
      </w:pPr>
    </w:p>
    <w:p w:rsidR="005002E5" w:rsidRDefault="005002E5" w:rsidP="00225A53">
      <w:pPr>
        <w:rPr>
          <w:rFonts w:ascii="ＭＳ 明朝" w:eastAsia="ＭＳ 明朝" w:hAnsi="ＭＳ 明朝"/>
          <w:b/>
          <w:bCs/>
          <w:sz w:val="24"/>
          <w:szCs w:val="24"/>
        </w:rPr>
      </w:pPr>
      <w:r>
        <w:rPr>
          <w:rFonts w:ascii="ＭＳ 明朝" w:eastAsia="ＭＳ 明朝" w:hAnsi="ＭＳ 明朝" w:hint="eastAsia"/>
          <w:b/>
          <w:bCs/>
          <w:sz w:val="24"/>
          <w:szCs w:val="24"/>
        </w:rPr>
        <w:t xml:space="preserve">　ここでエルサレム教会の使徒たちがこのような主張に同じように感情的に反論してしまったら、お互いの主義主張が激しくぶつかり合ったらアンティオキア教会の二の舞になってしまいます。信仰のとても大切な問題だからこそ</w:t>
      </w:r>
      <w:r>
        <w:rPr>
          <w:rFonts w:ascii="ＭＳ 明朝" w:eastAsia="ＭＳ 明朝" w:hAnsi="ＭＳ 明朝"/>
          <w:b/>
          <w:bCs/>
          <w:sz w:val="24"/>
          <w:szCs w:val="24"/>
        </w:rPr>
        <w:t>6</w:t>
      </w:r>
      <w:r>
        <w:rPr>
          <w:rFonts w:ascii="ＭＳ 明朝" w:eastAsia="ＭＳ 明朝" w:hAnsi="ＭＳ 明朝" w:hint="eastAsia"/>
          <w:b/>
          <w:bCs/>
          <w:sz w:val="24"/>
          <w:szCs w:val="24"/>
        </w:rPr>
        <w:t>節にありますように「</w:t>
      </w:r>
      <w:r w:rsidRPr="00987A2F">
        <w:rPr>
          <w:rFonts w:ascii="ＭＳ 明朝" w:eastAsia="ＭＳ 明朝" w:hAnsi="ＭＳ 明朝" w:hint="eastAsia"/>
          <w:b/>
          <w:bCs/>
          <w:sz w:val="24"/>
          <w:szCs w:val="24"/>
        </w:rPr>
        <w:t>使徒たちと長老たちは、この問題について協議するために集まった。</w:t>
      </w:r>
      <w:r>
        <w:rPr>
          <w:rFonts w:ascii="ＭＳ 明朝" w:eastAsia="ＭＳ 明朝" w:hAnsi="ＭＳ 明朝" w:hint="eastAsia"/>
          <w:b/>
          <w:bCs/>
          <w:sz w:val="24"/>
          <w:szCs w:val="24"/>
        </w:rPr>
        <w:t>」のです。ここで「協議する」と訳されている言葉は、元の言葉では「見る」です。見るために集まったのです。何を見るのでしょうか。主を見るのです。神様を見るのです。共に主が今この出来事を通して何をなそうとしておられるのかを見るのです。それは神様に御心を問い、御言葉に聞き、共に祈りを合わせて話し合いを重ねていくのです。</w:t>
      </w:r>
    </w:p>
    <w:p w:rsidR="005002E5" w:rsidRDefault="005002E5" w:rsidP="00987A2F">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その上でペトロは立ち上がって語ります。それはかつて自らが経験した異邦人コルネリウスの救いの出来事を通して見た神様の愛の御業を語るのです。「</w:t>
      </w:r>
      <w:r w:rsidRPr="00987A2F">
        <w:rPr>
          <w:rFonts w:ascii="ＭＳ 明朝" w:eastAsia="ＭＳ 明朝" w:hAnsi="ＭＳ 明朝" w:hint="eastAsia"/>
          <w:b/>
          <w:bCs/>
          <w:sz w:val="24"/>
          <w:szCs w:val="24"/>
        </w:rPr>
        <w:t>わたしたちは、主イエスの恵みによって救われると信じているのですが、これは、彼ら異邦人も同じことです。</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節）私たちはユダヤ人も異邦人も関係なくただ主イエスの恵みによって救われている。ただ信じるだけでいいのだ。割礼は必要ないんだと語るのです。</w:t>
      </w:r>
    </w:p>
    <w:p w:rsidR="005002E5" w:rsidRPr="00225A53" w:rsidRDefault="005002E5" w:rsidP="00987A2F">
      <w:pPr>
        <w:rPr>
          <w:rFonts w:ascii="ＭＳ 明朝" w:eastAsia="ＭＳ 明朝" w:hAnsi="ＭＳ 明朝"/>
          <w:b/>
          <w:bCs/>
          <w:sz w:val="24"/>
          <w:szCs w:val="24"/>
        </w:rPr>
      </w:pPr>
      <w:r>
        <w:rPr>
          <w:rFonts w:ascii="ＭＳ 明朝" w:eastAsia="ＭＳ 明朝" w:hAnsi="ＭＳ 明朝" w:hint="eastAsia"/>
          <w:b/>
          <w:bCs/>
          <w:sz w:val="24"/>
          <w:szCs w:val="24"/>
        </w:rPr>
        <w:t xml:space="preserve">　ペトロの言葉に続いてパウロとバルナバが伝道旅行で経験した神様が異邦人の間で行われたあらゆるしるしと不思議な業について語りました。さらにヤコブはシメオン（このシメオンはペトロの事）が語ったことと旧約聖書の預言者が語っていることは同じであるとしてアモス書</w:t>
      </w:r>
      <w:r>
        <w:rPr>
          <w:rFonts w:ascii="ＭＳ 明朝" w:eastAsia="ＭＳ 明朝" w:hAnsi="ＭＳ 明朝"/>
          <w:b/>
          <w:bCs/>
          <w:sz w:val="24"/>
          <w:szCs w:val="24"/>
        </w:rPr>
        <w:t>9</w:t>
      </w:r>
      <w:r>
        <w:rPr>
          <w:rFonts w:ascii="ＭＳ 明朝" w:eastAsia="ＭＳ 明朝" w:hAnsi="ＭＳ 明朝" w:hint="eastAsia"/>
          <w:b/>
          <w:bCs/>
          <w:sz w:val="24"/>
          <w:szCs w:val="24"/>
        </w:rPr>
        <w:t>章</w:t>
      </w:r>
      <w:r>
        <w:rPr>
          <w:rFonts w:ascii="ＭＳ 明朝" w:eastAsia="ＭＳ 明朝" w:hAnsi="ＭＳ 明朝"/>
          <w:b/>
          <w:bCs/>
          <w:sz w:val="24"/>
          <w:szCs w:val="24"/>
        </w:rPr>
        <w:t>11</w:t>
      </w:r>
      <w:r>
        <w:rPr>
          <w:rFonts w:ascii="ＭＳ 明朝" w:eastAsia="ＭＳ 明朝" w:hAnsi="ＭＳ 明朝" w:hint="eastAsia"/>
          <w:b/>
          <w:bCs/>
          <w:sz w:val="24"/>
          <w:szCs w:val="24"/>
        </w:rPr>
        <w:t>～</w:t>
      </w:r>
      <w:r>
        <w:rPr>
          <w:rFonts w:ascii="ＭＳ 明朝" w:eastAsia="ＭＳ 明朝" w:hAnsi="ＭＳ 明朝"/>
          <w:b/>
          <w:bCs/>
          <w:sz w:val="24"/>
          <w:szCs w:val="24"/>
        </w:rPr>
        <w:t>12</w:t>
      </w:r>
      <w:r>
        <w:rPr>
          <w:rFonts w:ascii="ＭＳ 明朝" w:eastAsia="ＭＳ 明朝" w:hAnsi="ＭＳ 明朝" w:hint="eastAsia"/>
          <w:b/>
          <w:bCs/>
          <w:sz w:val="24"/>
          <w:szCs w:val="24"/>
        </w:rPr>
        <w:t>節を引用して語ります。御言葉に聞き、御言葉が語っている救いは異邦人にも与えられることを証しするのです。その上で「神に立ち帰る異邦人を悩ませてはなりません」と語り、異邦人が救われるのに割礼が必要ないというペトロの意見を指示したのです。ただ、</w:t>
      </w:r>
      <w:r>
        <w:rPr>
          <w:rFonts w:ascii="ＭＳ 明朝" w:eastAsia="ＭＳ 明朝" w:hAnsi="ＭＳ 明朝"/>
          <w:b/>
          <w:bCs/>
          <w:sz w:val="24"/>
          <w:szCs w:val="24"/>
        </w:rPr>
        <w:t>20</w:t>
      </w:r>
      <w:r>
        <w:rPr>
          <w:rFonts w:ascii="ＭＳ 明朝" w:eastAsia="ＭＳ 明朝" w:hAnsi="ＭＳ 明朝" w:hint="eastAsia"/>
          <w:b/>
          <w:bCs/>
          <w:sz w:val="24"/>
          <w:szCs w:val="24"/>
        </w:rPr>
        <w:t>節</w:t>
      </w:r>
      <w:r>
        <w:rPr>
          <w:rFonts w:ascii="ＭＳ 明朝" w:eastAsia="ＭＳ 明朝" w:hAnsi="ＭＳ 明朝"/>
          <w:b/>
          <w:bCs/>
          <w:sz w:val="24"/>
          <w:szCs w:val="24"/>
        </w:rPr>
        <w:t>21</w:t>
      </w:r>
      <w:r>
        <w:rPr>
          <w:rFonts w:ascii="ＭＳ 明朝" w:eastAsia="ＭＳ 明朝" w:hAnsi="ＭＳ 明朝" w:hint="eastAsia"/>
          <w:b/>
          <w:bCs/>
          <w:sz w:val="24"/>
          <w:szCs w:val="24"/>
        </w:rPr>
        <w:t>節では異邦人キリスト者たちはユダヤ人キリスト者たちに対して配慮が必要であることを述べました。ユダヤ人と異邦人が一つの教会で共に主を礼拝し、食卓の交わりを持つにあたって、ユダヤ人が避けていることは異邦人も避けて欲しい。お互いがお互いを配慮し合う中でこそ教会の交わりが豊かにされて、共に主を見上げ共に礼拝をする。そして一つの教会として成長していく、その様子を父なる神様は見ていてくださり喜ばれるのです。それこそが主の御心に適うことであると御言葉に聞き祈る中で示されたのです。</w:t>
      </w:r>
    </w:p>
    <w:p w:rsidR="005002E5" w:rsidRDefault="005002E5" w:rsidP="00987A2F">
      <w:pPr>
        <w:rPr>
          <w:rFonts w:ascii="ＭＳ 明朝" w:eastAsia="ＭＳ 明朝" w:hAnsi="ＭＳ 明朝"/>
          <w:b/>
          <w:bCs/>
          <w:sz w:val="24"/>
          <w:szCs w:val="24"/>
        </w:rPr>
      </w:pPr>
    </w:p>
    <w:p w:rsidR="005002E5" w:rsidRDefault="005002E5" w:rsidP="003438D5">
      <w:pPr>
        <w:rPr>
          <w:rFonts w:ascii="ＭＳ 明朝" w:eastAsia="ＭＳ 明朝" w:hAnsi="ＭＳ 明朝"/>
          <w:b/>
          <w:bCs/>
          <w:sz w:val="24"/>
          <w:szCs w:val="24"/>
        </w:rPr>
      </w:pPr>
    </w:p>
    <w:p w:rsidR="005002E5" w:rsidRPr="003438D5" w:rsidRDefault="005002E5" w:rsidP="003438D5">
      <w:pPr>
        <w:pStyle w:val="ListParagraph"/>
        <w:numPr>
          <w:ilvl w:val="0"/>
          <w:numId w:val="11"/>
        </w:numPr>
        <w:ind w:leftChars="0"/>
        <w:rPr>
          <w:rFonts w:ascii="ＭＳ 明朝" w:eastAsia="ＭＳ 明朝" w:hAnsi="ＭＳ 明朝"/>
          <w:b/>
          <w:bCs/>
          <w:sz w:val="24"/>
          <w:szCs w:val="24"/>
        </w:rPr>
      </w:pPr>
    </w:p>
    <w:p w:rsidR="005002E5" w:rsidRDefault="005002E5" w:rsidP="00987A2F">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 xml:space="preserve"> </w:t>
      </w:r>
      <w:r>
        <w:rPr>
          <w:rFonts w:ascii="ＭＳ 明朝" w:eastAsia="ＭＳ 明朝" w:hAnsi="ＭＳ 明朝" w:hint="eastAsia"/>
          <w:b/>
          <w:bCs/>
          <w:sz w:val="24"/>
          <w:szCs w:val="24"/>
        </w:rPr>
        <w:t>今日の聖書箇所を通して神様が私たちに示して下さっている大切なことは、エルサレム教会の使徒たちや長老たちそしてパウロやバルナバたちがこの問題を通して神様は私たちに何をなそうとしておられるのかを共に見たように、私たちもまず神様を見ることです。神様を見上げて、今この出来事を通して神様がこの私に何をなそうとしておられるのかを御言葉に聞いて祈ることです。神様の御心を求めて祈るのです。</w:t>
      </w:r>
    </w:p>
    <w:p w:rsidR="005002E5" w:rsidRDefault="005002E5" w:rsidP="0083772A">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これが神様の前に正しいことであるという主事主張はあるでしょう。私たちが人生を歩む経験からこれが神様に喜ばれることに違いないという判断もあるでしょう。そして、その判断や経験やさらには主義主張を相手に求めてしまうこともあるでしょう。「これが正しいことだからこの事に従ってね」、そのような思いを相手に押し付けてしまうこともあると思います。でもそうしてしまうと私たちは、異邦人にも割礼を求めたユダヤ人キリスト者と同じになってしまいます。「救われるにはこれが必要なんだ」と神様はそんなことを求めていないのに、神様はイエス様の十字架の死によって私たちの罪を贖って下さり、復活によって永遠の命への道を開いて下さいました。私たちはこのままの姿でイエス様の十字架と復活の愛を信じるだけで救われているのです。ただ信じるだけでいいと信仰の門を開いて下さっているのです。それなのに、私たちの側で勝手に条件を付けたり相手に押し付けたりしてしまうのです。</w:t>
      </w:r>
    </w:p>
    <w:p w:rsidR="005002E5" w:rsidRDefault="005002E5" w:rsidP="00031852">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弱い私たちです。弱い私たちだからこそ色んな人間的な思いはあるでしょうけれども、心を静めて神様を見上げるのです。「沈黙しなさい。今神が語りだすかもしれないから。」とある神学者が言ったと聞いたことがあります。私たちは心騒がせてあれこれと話したがります。苦しみの中でどうして私だけがこんな目に遇わなければいけないのか。神様の御心がわからないことが多々あります。だからこそ私たちは心静めて沈黙するのです。主を見上げて、主の御言葉に静かに聞き、主の御心を求めて祈るのです。この朝改めてこのことを心に留めて新しい一週間を共に歩んでいきましょう。</w:t>
      </w:r>
    </w:p>
    <w:sectPr w:rsidR="005002E5"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2E5" w:rsidRDefault="005002E5" w:rsidP="0015552B">
      <w:r>
        <w:separator/>
      </w:r>
    </w:p>
  </w:endnote>
  <w:endnote w:type="continuationSeparator" w:id="0">
    <w:p w:rsidR="005002E5" w:rsidRDefault="005002E5"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E5" w:rsidRDefault="005002E5">
    <w:pPr>
      <w:pStyle w:val="Footer"/>
      <w:jc w:val="center"/>
    </w:pPr>
    <w:fldSimple w:instr="PAGE   \* MERGEFORMAT">
      <w:r w:rsidRPr="00AA160C">
        <w:rPr>
          <w:noProof/>
          <w:lang w:val="ja-JP"/>
        </w:rPr>
        <w:t>3</w:t>
      </w:r>
    </w:fldSimple>
  </w:p>
  <w:p w:rsidR="005002E5" w:rsidRDefault="005002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2E5" w:rsidRDefault="005002E5" w:rsidP="0015552B">
      <w:r>
        <w:separator/>
      </w:r>
    </w:p>
  </w:footnote>
  <w:footnote w:type="continuationSeparator" w:id="0">
    <w:p w:rsidR="005002E5" w:rsidRDefault="005002E5"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929"/>
    <w:rsid w:val="00027E90"/>
    <w:rsid w:val="0003107F"/>
    <w:rsid w:val="00031852"/>
    <w:rsid w:val="000318B9"/>
    <w:rsid w:val="0003198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015"/>
    <w:rsid w:val="0004220D"/>
    <w:rsid w:val="0004342D"/>
    <w:rsid w:val="00043CD7"/>
    <w:rsid w:val="000440AB"/>
    <w:rsid w:val="00044C74"/>
    <w:rsid w:val="000450D4"/>
    <w:rsid w:val="00045ED1"/>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152A"/>
    <w:rsid w:val="000C213A"/>
    <w:rsid w:val="000C22FD"/>
    <w:rsid w:val="000C2E51"/>
    <w:rsid w:val="000C3D3C"/>
    <w:rsid w:val="000C46E9"/>
    <w:rsid w:val="000C4F27"/>
    <w:rsid w:val="000C6625"/>
    <w:rsid w:val="000C756B"/>
    <w:rsid w:val="000D0980"/>
    <w:rsid w:val="000D0D95"/>
    <w:rsid w:val="000D0E35"/>
    <w:rsid w:val="000D23A8"/>
    <w:rsid w:val="000D24A8"/>
    <w:rsid w:val="000D25F0"/>
    <w:rsid w:val="000D33C4"/>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0D5D"/>
    <w:rsid w:val="000F112F"/>
    <w:rsid w:val="000F126F"/>
    <w:rsid w:val="000F1A7A"/>
    <w:rsid w:val="000F1BA9"/>
    <w:rsid w:val="000F2398"/>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3F11"/>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3055F"/>
    <w:rsid w:val="00131342"/>
    <w:rsid w:val="00131AC5"/>
    <w:rsid w:val="00131FDB"/>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7B5"/>
    <w:rsid w:val="00150865"/>
    <w:rsid w:val="00150AB1"/>
    <w:rsid w:val="00150B6E"/>
    <w:rsid w:val="00150C7B"/>
    <w:rsid w:val="00153381"/>
    <w:rsid w:val="001539C4"/>
    <w:rsid w:val="001545C7"/>
    <w:rsid w:val="0015552B"/>
    <w:rsid w:val="001562EC"/>
    <w:rsid w:val="00156994"/>
    <w:rsid w:val="00156E47"/>
    <w:rsid w:val="001573C9"/>
    <w:rsid w:val="00157606"/>
    <w:rsid w:val="00160F37"/>
    <w:rsid w:val="00161017"/>
    <w:rsid w:val="00161398"/>
    <w:rsid w:val="00162A3B"/>
    <w:rsid w:val="00162F98"/>
    <w:rsid w:val="001631B1"/>
    <w:rsid w:val="001638E6"/>
    <w:rsid w:val="00165D60"/>
    <w:rsid w:val="0016614F"/>
    <w:rsid w:val="001661E8"/>
    <w:rsid w:val="00166361"/>
    <w:rsid w:val="00166F51"/>
    <w:rsid w:val="00167152"/>
    <w:rsid w:val="001671D2"/>
    <w:rsid w:val="00170841"/>
    <w:rsid w:val="00170A1B"/>
    <w:rsid w:val="00170FEE"/>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0EB9"/>
    <w:rsid w:val="00201860"/>
    <w:rsid w:val="00201EE6"/>
    <w:rsid w:val="00202D5E"/>
    <w:rsid w:val="0020358E"/>
    <w:rsid w:val="00203733"/>
    <w:rsid w:val="00203C00"/>
    <w:rsid w:val="0020421B"/>
    <w:rsid w:val="002049F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953"/>
    <w:rsid w:val="00236896"/>
    <w:rsid w:val="002376D1"/>
    <w:rsid w:val="00237C16"/>
    <w:rsid w:val="00237C1E"/>
    <w:rsid w:val="00237DA5"/>
    <w:rsid w:val="00240345"/>
    <w:rsid w:val="00240D96"/>
    <w:rsid w:val="00241F3C"/>
    <w:rsid w:val="002424CC"/>
    <w:rsid w:val="002429CA"/>
    <w:rsid w:val="00242DE0"/>
    <w:rsid w:val="002433D8"/>
    <w:rsid w:val="00243F8F"/>
    <w:rsid w:val="00244B6F"/>
    <w:rsid w:val="002451D3"/>
    <w:rsid w:val="00246158"/>
    <w:rsid w:val="00246690"/>
    <w:rsid w:val="00246B02"/>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5C3E"/>
    <w:rsid w:val="002C7458"/>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5171"/>
    <w:rsid w:val="002E758A"/>
    <w:rsid w:val="002E77EE"/>
    <w:rsid w:val="002E7CDC"/>
    <w:rsid w:val="002F0940"/>
    <w:rsid w:val="002F0A7E"/>
    <w:rsid w:val="002F168D"/>
    <w:rsid w:val="002F1767"/>
    <w:rsid w:val="002F182A"/>
    <w:rsid w:val="002F2F69"/>
    <w:rsid w:val="002F3517"/>
    <w:rsid w:val="002F3FA7"/>
    <w:rsid w:val="002F4731"/>
    <w:rsid w:val="002F4C38"/>
    <w:rsid w:val="002F4D3D"/>
    <w:rsid w:val="002F5341"/>
    <w:rsid w:val="002F58D7"/>
    <w:rsid w:val="002F6A1D"/>
    <w:rsid w:val="002F74EC"/>
    <w:rsid w:val="002F78AF"/>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8D5"/>
    <w:rsid w:val="00343DAF"/>
    <w:rsid w:val="00343DE8"/>
    <w:rsid w:val="0034420F"/>
    <w:rsid w:val="003446B1"/>
    <w:rsid w:val="003448D9"/>
    <w:rsid w:val="0034516E"/>
    <w:rsid w:val="0034564A"/>
    <w:rsid w:val="003458C6"/>
    <w:rsid w:val="00346503"/>
    <w:rsid w:val="00346D35"/>
    <w:rsid w:val="00347278"/>
    <w:rsid w:val="00347548"/>
    <w:rsid w:val="00347FD3"/>
    <w:rsid w:val="00350D40"/>
    <w:rsid w:val="00351AE5"/>
    <w:rsid w:val="00354E64"/>
    <w:rsid w:val="00354F08"/>
    <w:rsid w:val="00355414"/>
    <w:rsid w:val="00355A13"/>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81B09"/>
    <w:rsid w:val="00381D4E"/>
    <w:rsid w:val="00382870"/>
    <w:rsid w:val="00382CBF"/>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89D"/>
    <w:rsid w:val="0039630B"/>
    <w:rsid w:val="00397467"/>
    <w:rsid w:val="003A0485"/>
    <w:rsid w:val="003A190A"/>
    <w:rsid w:val="003A1CBF"/>
    <w:rsid w:val="003A2205"/>
    <w:rsid w:val="003A2989"/>
    <w:rsid w:val="003A2DAB"/>
    <w:rsid w:val="003A4822"/>
    <w:rsid w:val="003A48F0"/>
    <w:rsid w:val="003A5C3C"/>
    <w:rsid w:val="003A651B"/>
    <w:rsid w:val="003A6F4E"/>
    <w:rsid w:val="003A71F4"/>
    <w:rsid w:val="003A745C"/>
    <w:rsid w:val="003A76FA"/>
    <w:rsid w:val="003B1B53"/>
    <w:rsid w:val="003B259E"/>
    <w:rsid w:val="003B28A9"/>
    <w:rsid w:val="003B3B2F"/>
    <w:rsid w:val="003B3E1C"/>
    <w:rsid w:val="003B511A"/>
    <w:rsid w:val="003B5BC2"/>
    <w:rsid w:val="003B622A"/>
    <w:rsid w:val="003B6CFE"/>
    <w:rsid w:val="003B7546"/>
    <w:rsid w:val="003C0507"/>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1A53"/>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F36"/>
    <w:rsid w:val="0041632D"/>
    <w:rsid w:val="0041697E"/>
    <w:rsid w:val="00417505"/>
    <w:rsid w:val="00417F3E"/>
    <w:rsid w:val="0042005D"/>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1A42"/>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7B34"/>
    <w:rsid w:val="00477BF8"/>
    <w:rsid w:val="00477C0C"/>
    <w:rsid w:val="0048069F"/>
    <w:rsid w:val="00480BD7"/>
    <w:rsid w:val="00481E90"/>
    <w:rsid w:val="004823D3"/>
    <w:rsid w:val="00482424"/>
    <w:rsid w:val="0048278B"/>
    <w:rsid w:val="004827F4"/>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362B"/>
    <w:rsid w:val="004A3D23"/>
    <w:rsid w:val="004A4A12"/>
    <w:rsid w:val="004A6625"/>
    <w:rsid w:val="004A7549"/>
    <w:rsid w:val="004A7C72"/>
    <w:rsid w:val="004B0D90"/>
    <w:rsid w:val="004B0DE1"/>
    <w:rsid w:val="004B1439"/>
    <w:rsid w:val="004B2F48"/>
    <w:rsid w:val="004B3058"/>
    <w:rsid w:val="004B3349"/>
    <w:rsid w:val="004B38DB"/>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26FF"/>
    <w:rsid w:val="004F349A"/>
    <w:rsid w:val="004F3DD3"/>
    <w:rsid w:val="004F41E4"/>
    <w:rsid w:val="004F4910"/>
    <w:rsid w:val="004F5564"/>
    <w:rsid w:val="004F5886"/>
    <w:rsid w:val="004F6B0A"/>
    <w:rsid w:val="004F6B0D"/>
    <w:rsid w:val="004F72F3"/>
    <w:rsid w:val="004F7C91"/>
    <w:rsid w:val="004F7D67"/>
    <w:rsid w:val="005002E5"/>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344"/>
    <w:rsid w:val="005334F1"/>
    <w:rsid w:val="005346CB"/>
    <w:rsid w:val="005352D3"/>
    <w:rsid w:val="00536935"/>
    <w:rsid w:val="00536AE7"/>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1BF9"/>
    <w:rsid w:val="00562452"/>
    <w:rsid w:val="00563147"/>
    <w:rsid w:val="0056331E"/>
    <w:rsid w:val="0056403D"/>
    <w:rsid w:val="00564D39"/>
    <w:rsid w:val="00565079"/>
    <w:rsid w:val="00565210"/>
    <w:rsid w:val="00565AE9"/>
    <w:rsid w:val="00565BB1"/>
    <w:rsid w:val="005700DB"/>
    <w:rsid w:val="00570A47"/>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2F75"/>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DB9"/>
    <w:rsid w:val="00595FBC"/>
    <w:rsid w:val="005962AE"/>
    <w:rsid w:val="00596E88"/>
    <w:rsid w:val="00597E3A"/>
    <w:rsid w:val="005A02C4"/>
    <w:rsid w:val="005A03C8"/>
    <w:rsid w:val="005A1623"/>
    <w:rsid w:val="005A16BC"/>
    <w:rsid w:val="005A2546"/>
    <w:rsid w:val="005A2BFC"/>
    <w:rsid w:val="005A2DA3"/>
    <w:rsid w:val="005A3147"/>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2FD"/>
    <w:rsid w:val="005C3C5E"/>
    <w:rsid w:val="005C440F"/>
    <w:rsid w:val="005C476F"/>
    <w:rsid w:val="005C523B"/>
    <w:rsid w:val="005C5334"/>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2858"/>
    <w:rsid w:val="005E331C"/>
    <w:rsid w:val="005E48CB"/>
    <w:rsid w:val="005E6082"/>
    <w:rsid w:val="005E6288"/>
    <w:rsid w:val="005E646A"/>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0DC"/>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85"/>
    <w:rsid w:val="00624438"/>
    <w:rsid w:val="00624524"/>
    <w:rsid w:val="006252BC"/>
    <w:rsid w:val="00625D4D"/>
    <w:rsid w:val="00626A6E"/>
    <w:rsid w:val="00626EBE"/>
    <w:rsid w:val="00627D58"/>
    <w:rsid w:val="00630881"/>
    <w:rsid w:val="00630C61"/>
    <w:rsid w:val="006318EF"/>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4468"/>
    <w:rsid w:val="00655D39"/>
    <w:rsid w:val="00655DD0"/>
    <w:rsid w:val="0065709A"/>
    <w:rsid w:val="006572FB"/>
    <w:rsid w:val="006579BC"/>
    <w:rsid w:val="006612A4"/>
    <w:rsid w:val="00661874"/>
    <w:rsid w:val="00661887"/>
    <w:rsid w:val="00662C58"/>
    <w:rsid w:val="0066389B"/>
    <w:rsid w:val="00663B9F"/>
    <w:rsid w:val="00664562"/>
    <w:rsid w:val="00664717"/>
    <w:rsid w:val="00665059"/>
    <w:rsid w:val="00665737"/>
    <w:rsid w:val="006663C0"/>
    <w:rsid w:val="0066736A"/>
    <w:rsid w:val="00670AC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6366"/>
    <w:rsid w:val="0067636D"/>
    <w:rsid w:val="00677BC9"/>
    <w:rsid w:val="006802B9"/>
    <w:rsid w:val="00681DDE"/>
    <w:rsid w:val="00682FAA"/>
    <w:rsid w:val="00683B8A"/>
    <w:rsid w:val="00684857"/>
    <w:rsid w:val="00684928"/>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96A5B"/>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51C8"/>
    <w:rsid w:val="006E7B50"/>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7AC7"/>
    <w:rsid w:val="00730C58"/>
    <w:rsid w:val="00731332"/>
    <w:rsid w:val="00731D81"/>
    <w:rsid w:val="007322AE"/>
    <w:rsid w:val="007327FA"/>
    <w:rsid w:val="0073398A"/>
    <w:rsid w:val="0073402B"/>
    <w:rsid w:val="007346EE"/>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78E"/>
    <w:rsid w:val="007527DE"/>
    <w:rsid w:val="00752CE2"/>
    <w:rsid w:val="00753214"/>
    <w:rsid w:val="00753E3F"/>
    <w:rsid w:val="007556EE"/>
    <w:rsid w:val="00756106"/>
    <w:rsid w:val="00756B2C"/>
    <w:rsid w:val="0075708B"/>
    <w:rsid w:val="007576ED"/>
    <w:rsid w:val="00757966"/>
    <w:rsid w:val="00760168"/>
    <w:rsid w:val="00760613"/>
    <w:rsid w:val="00760F04"/>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21AE"/>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234D"/>
    <w:rsid w:val="00792EF0"/>
    <w:rsid w:val="00793453"/>
    <w:rsid w:val="00793ADE"/>
    <w:rsid w:val="00794D10"/>
    <w:rsid w:val="0079511C"/>
    <w:rsid w:val="007951C1"/>
    <w:rsid w:val="00795347"/>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6855"/>
    <w:rsid w:val="007D6A7B"/>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D03"/>
    <w:rsid w:val="00806B43"/>
    <w:rsid w:val="008070DE"/>
    <w:rsid w:val="008072E7"/>
    <w:rsid w:val="00810F60"/>
    <w:rsid w:val="00811B44"/>
    <w:rsid w:val="00811F7C"/>
    <w:rsid w:val="00812283"/>
    <w:rsid w:val="00812370"/>
    <w:rsid w:val="00812525"/>
    <w:rsid w:val="00812E8B"/>
    <w:rsid w:val="0081307F"/>
    <w:rsid w:val="00813E27"/>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2726A"/>
    <w:rsid w:val="0083058A"/>
    <w:rsid w:val="00831ABE"/>
    <w:rsid w:val="00831CDE"/>
    <w:rsid w:val="00832A36"/>
    <w:rsid w:val="00832F6F"/>
    <w:rsid w:val="008334A6"/>
    <w:rsid w:val="0083353A"/>
    <w:rsid w:val="00833B60"/>
    <w:rsid w:val="00833C17"/>
    <w:rsid w:val="00834B28"/>
    <w:rsid w:val="00834E89"/>
    <w:rsid w:val="00835429"/>
    <w:rsid w:val="008357CB"/>
    <w:rsid w:val="0083674C"/>
    <w:rsid w:val="0083772A"/>
    <w:rsid w:val="008409CE"/>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3B46"/>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3BCE"/>
    <w:rsid w:val="008D5397"/>
    <w:rsid w:val="008D549A"/>
    <w:rsid w:val="008D6021"/>
    <w:rsid w:val="008D6C29"/>
    <w:rsid w:val="008D7443"/>
    <w:rsid w:val="008D7E22"/>
    <w:rsid w:val="008E0888"/>
    <w:rsid w:val="008E0BA7"/>
    <w:rsid w:val="008E0E4F"/>
    <w:rsid w:val="008E172A"/>
    <w:rsid w:val="008E1FFC"/>
    <w:rsid w:val="008E226B"/>
    <w:rsid w:val="008E26D6"/>
    <w:rsid w:val="008E32D7"/>
    <w:rsid w:val="008E34F1"/>
    <w:rsid w:val="008E46C7"/>
    <w:rsid w:val="008E48B9"/>
    <w:rsid w:val="008E4AFF"/>
    <w:rsid w:val="008E5EF7"/>
    <w:rsid w:val="008E667B"/>
    <w:rsid w:val="008E6AD0"/>
    <w:rsid w:val="008E6D24"/>
    <w:rsid w:val="008E7C97"/>
    <w:rsid w:val="008F1B4A"/>
    <w:rsid w:val="008F24FD"/>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2FA7"/>
    <w:rsid w:val="00913221"/>
    <w:rsid w:val="00914AC7"/>
    <w:rsid w:val="00915672"/>
    <w:rsid w:val="009157A1"/>
    <w:rsid w:val="00915F10"/>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6AEE"/>
    <w:rsid w:val="00927120"/>
    <w:rsid w:val="00930D96"/>
    <w:rsid w:val="009314E4"/>
    <w:rsid w:val="009316A4"/>
    <w:rsid w:val="00931957"/>
    <w:rsid w:val="00931A85"/>
    <w:rsid w:val="009338FF"/>
    <w:rsid w:val="00933BD8"/>
    <w:rsid w:val="00934852"/>
    <w:rsid w:val="00935E47"/>
    <w:rsid w:val="00936175"/>
    <w:rsid w:val="00936809"/>
    <w:rsid w:val="009368C9"/>
    <w:rsid w:val="0093692E"/>
    <w:rsid w:val="00936F92"/>
    <w:rsid w:val="00937741"/>
    <w:rsid w:val="00940377"/>
    <w:rsid w:val="00940CF0"/>
    <w:rsid w:val="00940CF4"/>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87A2F"/>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0A7"/>
    <w:rsid w:val="009B4327"/>
    <w:rsid w:val="009B5460"/>
    <w:rsid w:val="009B6172"/>
    <w:rsid w:val="009B6F76"/>
    <w:rsid w:val="009B75F5"/>
    <w:rsid w:val="009C00D4"/>
    <w:rsid w:val="009C07C7"/>
    <w:rsid w:val="009C0C7C"/>
    <w:rsid w:val="009C1B5F"/>
    <w:rsid w:val="009C1DB3"/>
    <w:rsid w:val="009C1E35"/>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3EB"/>
    <w:rsid w:val="00A47AD5"/>
    <w:rsid w:val="00A50A58"/>
    <w:rsid w:val="00A5132F"/>
    <w:rsid w:val="00A51E0F"/>
    <w:rsid w:val="00A5334A"/>
    <w:rsid w:val="00A53C54"/>
    <w:rsid w:val="00A5430B"/>
    <w:rsid w:val="00A54386"/>
    <w:rsid w:val="00A5521D"/>
    <w:rsid w:val="00A56182"/>
    <w:rsid w:val="00A56879"/>
    <w:rsid w:val="00A57191"/>
    <w:rsid w:val="00A5724B"/>
    <w:rsid w:val="00A60430"/>
    <w:rsid w:val="00A61763"/>
    <w:rsid w:val="00A61B78"/>
    <w:rsid w:val="00A61E81"/>
    <w:rsid w:val="00A61FD8"/>
    <w:rsid w:val="00A62BA6"/>
    <w:rsid w:val="00A62DF0"/>
    <w:rsid w:val="00A6470E"/>
    <w:rsid w:val="00A64966"/>
    <w:rsid w:val="00A64ABD"/>
    <w:rsid w:val="00A65616"/>
    <w:rsid w:val="00A65FE2"/>
    <w:rsid w:val="00A66031"/>
    <w:rsid w:val="00A67589"/>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1368"/>
    <w:rsid w:val="00A91983"/>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60C"/>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788"/>
    <w:rsid w:val="00AE3A6B"/>
    <w:rsid w:val="00AE3E93"/>
    <w:rsid w:val="00AE4391"/>
    <w:rsid w:val="00AE4674"/>
    <w:rsid w:val="00AE47C7"/>
    <w:rsid w:val="00AE60CD"/>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29D7"/>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509A6"/>
    <w:rsid w:val="00B51D63"/>
    <w:rsid w:val="00B524CD"/>
    <w:rsid w:val="00B52A9B"/>
    <w:rsid w:val="00B52E13"/>
    <w:rsid w:val="00B54225"/>
    <w:rsid w:val="00B54437"/>
    <w:rsid w:val="00B54C3D"/>
    <w:rsid w:val="00B55D0B"/>
    <w:rsid w:val="00B55DB1"/>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659A"/>
    <w:rsid w:val="00B77CFD"/>
    <w:rsid w:val="00B80368"/>
    <w:rsid w:val="00B8060A"/>
    <w:rsid w:val="00B8067F"/>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BF734E"/>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5F9"/>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C19"/>
    <w:rsid w:val="00C552D6"/>
    <w:rsid w:val="00C55879"/>
    <w:rsid w:val="00C5670F"/>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A1B"/>
    <w:rsid w:val="00C8732A"/>
    <w:rsid w:val="00C874B8"/>
    <w:rsid w:val="00C87E8D"/>
    <w:rsid w:val="00C90669"/>
    <w:rsid w:val="00C90BBB"/>
    <w:rsid w:val="00C9142C"/>
    <w:rsid w:val="00C91842"/>
    <w:rsid w:val="00C918AF"/>
    <w:rsid w:val="00C92C09"/>
    <w:rsid w:val="00C9355E"/>
    <w:rsid w:val="00C93A4C"/>
    <w:rsid w:val="00C93E3E"/>
    <w:rsid w:val="00C94D66"/>
    <w:rsid w:val="00C95459"/>
    <w:rsid w:val="00C964B3"/>
    <w:rsid w:val="00C968C6"/>
    <w:rsid w:val="00C97453"/>
    <w:rsid w:val="00C979E6"/>
    <w:rsid w:val="00C97D97"/>
    <w:rsid w:val="00CA01ED"/>
    <w:rsid w:val="00CA10AD"/>
    <w:rsid w:val="00CA130C"/>
    <w:rsid w:val="00CA1720"/>
    <w:rsid w:val="00CA2467"/>
    <w:rsid w:val="00CA282C"/>
    <w:rsid w:val="00CA2C6C"/>
    <w:rsid w:val="00CA3379"/>
    <w:rsid w:val="00CA4324"/>
    <w:rsid w:val="00CA74A5"/>
    <w:rsid w:val="00CB02FB"/>
    <w:rsid w:val="00CB0DAF"/>
    <w:rsid w:val="00CB140E"/>
    <w:rsid w:val="00CB32C0"/>
    <w:rsid w:val="00CB3E4C"/>
    <w:rsid w:val="00CB44D5"/>
    <w:rsid w:val="00CB4B7A"/>
    <w:rsid w:val="00CB50D4"/>
    <w:rsid w:val="00CB6491"/>
    <w:rsid w:val="00CB64E6"/>
    <w:rsid w:val="00CB6B46"/>
    <w:rsid w:val="00CB6DBC"/>
    <w:rsid w:val="00CB7A10"/>
    <w:rsid w:val="00CB7F22"/>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5B7E"/>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5BC3"/>
    <w:rsid w:val="00CF7079"/>
    <w:rsid w:val="00D0086C"/>
    <w:rsid w:val="00D01B5F"/>
    <w:rsid w:val="00D01C3F"/>
    <w:rsid w:val="00D0205A"/>
    <w:rsid w:val="00D02199"/>
    <w:rsid w:val="00D02CB7"/>
    <w:rsid w:val="00D02E9C"/>
    <w:rsid w:val="00D02EDC"/>
    <w:rsid w:val="00D03429"/>
    <w:rsid w:val="00D03A75"/>
    <w:rsid w:val="00D04C36"/>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71A7"/>
    <w:rsid w:val="00D67214"/>
    <w:rsid w:val="00D67652"/>
    <w:rsid w:val="00D70B46"/>
    <w:rsid w:val="00D71223"/>
    <w:rsid w:val="00D718C8"/>
    <w:rsid w:val="00D71C93"/>
    <w:rsid w:val="00D729DA"/>
    <w:rsid w:val="00D73435"/>
    <w:rsid w:val="00D734AB"/>
    <w:rsid w:val="00D74952"/>
    <w:rsid w:val="00D752D6"/>
    <w:rsid w:val="00D7611B"/>
    <w:rsid w:val="00D80352"/>
    <w:rsid w:val="00D808E2"/>
    <w:rsid w:val="00D816DA"/>
    <w:rsid w:val="00D82755"/>
    <w:rsid w:val="00D83C0E"/>
    <w:rsid w:val="00D83D5D"/>
    <w:rsid w:val="00D841F4"/>
    <w:rsid w:val="00D84DD9"/>
    <w:rsid w:val="00D84FFA"/>
    <w:rsid w:val="00D85190"/>
    <w:rsid w:val="00D85A5B"/>
    <w:rsid w:val="00D861D6"/>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84E"/>
    <w:rsid w:val="00DA2A85"/>
    <w:rsid w:val="00DA308A"/>
    <w:rsid w:val="00DA317A"/>
    <w:rsid w:val="00DA3698"/>
    <w:rsid w:val="00DA387F"/>
    <w:rsid w:val="00DA3C97"/>
    <w:rsid w:val="00DA4244"/>
    <w:rsid w:val="00DA42FD"/>
    <w:rsid w:val="00DA451A"/>
    <w:rsid w:val="00DA46A2"/>
    <w:rsid w:val="00DA4B75"/>
    <w:rsid w:val="00DA6420"/>
    <w:rsid w:val="00DA698A"/>
    <w:rsid w:val="00DA7A44"/>
    <w:rsid w:val="00DB019B"/>
    <w:rsid w:val="00DB03CD"/>
    <w:rsid w:val="00DB03D7"/>
    <w:rsid w:val="00DB06BA"/>
    <w:rsid w:val="00DB2159"/>
    <w:rsid w:val="00DB2C69"/>
    <w:rsid w:val="00DB31CE"/>
    <w:rsid w:val="00DB333A"/>
    <w:rsid w:val="00DB3F7B"/>
    <w:rsid w:val="00DB489F"/>
    <w:rsid w:val="00DB536F"/>
    <w:rsid w:val="00DB6648"/>
    <w:rsid w:val="00DB70D8"/>
    <w:rsid w:val="00DC0445"/>
    <w:rsid w:val="00DC04D7"/>
    <w:rsid w:val="00DC07F1"/>
    <w:rsid w:val="00DC0A9D"/>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5DD9"/>
    <w:rsid w:val="00E06510"/>
    <w:rsid w:val="00E065F3"/>
    <w:rsid w:val="00E071C0"/>
    <w:rsid w:val="00E1032D"/>
    <w:rsid w:val="00E108A8"/>
    <w:rsid w:val="00E10D9B"/>
    <w:rsid w:val="00E11215"/>
    <w:rsid w:val="00E11297"/>
    <w:rsid w:val="00E12A79"/>
    <w:rsid w:val="00E12A7E"/>
    <w:rsid w:val="00E13AF3"/>
    <w:rsid w:val="00E1416A"/>
    <w:rsid w:val="00E1455E"/>
    <w:rsid w:val="00E146AC"/>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2830"/>
    <w:rsid w:val="00E33B82"/>
    <w:rsid w:val="00E33DBC"/>
    <w:rsid w:val="00E33FED"/>
    <w:rsid w:val="00E3436A"/>
    <w:rsid w:val="00E34AA5"/>
    <w:rsid w:val="00E358F1"/>
    <w:rsid w:val="00E36CA9"/>
    <w:rsid w:val="00E37389"/>
    <w:rsid w:val="00E37BD2"/>
    <w:rsid w:val="00E40BF1"/>
    <w:rsid w:val="00E41894"/>
    <w:rsid w:val="00E41DB2"/>
    <w:rsid w:val="00E42462"/>
    <w:rsid w:val="00E425BD"/>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AF4"/>
    <w:rsid w:val="00E83650"/>
    <w:rsid w:val="00E83B9A"/>
    <w:rsid w:val="00E84020"/>
    <w:rsid w:val="00E84D7B"/>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3141"/>
    <w:rsid w:val="00EB349A"/>
    <w:rsid w:val="00EB4686"/>
    <w:rsid w:val="00EB542B"/>
    <w:rsid w:val="00EB64D4"/>
    <w:rsid w:val="00EB6899"/>
    <w:rsid w:val="00EB7070"/>
    <w:rsid w:val="00EB7740"/>
    <w:rsid w:val="00EB778E"/>
    <w:rsid w:val="00EC0823"/>
    <w:rsid w:val="00EC0BB9"/>
    <w:rsid w:val="00EC10ED"/>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2F2C"/>
    <w:rsid w:val="00ED4632"/>
    <w:rsid w:val="00ED4A4E"/>
    <w:rsid w:val="00ED4E5F"/>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38DC"/>
    <w:rsid w:val="00F14C2F"/>
    <w:rsid w:val="00F16A0A"/>
    <w:rsid w:val="00F1760F"/>
    <w:rsid w:val="00F206B8"/>
    <w:rsid w:val="00F206F4"/>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3FE"/>
    <w:rsid w:val="00FB081F"/>
    <w:rsid w:val="00FB1EC7"/>
    <w:rsid w:val="00FB20A8"/>
    <w:rsid w:val="00FB44A2"/>
    <w:rsid w:val="00FB4A0D"/>
    <w:rsid w:val="00FB56FE"/>
    <w:rsid w:val="00FB5B9A"/>
    <w:rsid w:val="00FB7482"/>
    <w:rsid w:val="00FB796A"/>
    <w:rsid w:val="00FB7F60"/>
    <w:rsid w:val="00FC05EB"/>
    <w:rsid w:val="00FC0DD3"/>
    <w:rsid w:val="00FC0E6F"/>
    <w:rsid w:val="00FC1071"/>
    <w:rsid w:val="00FC1788"/>
    <w:rsid w:val="00FC1A50"/>
    <w:rsid w:val="00FC255A"/>
    <w:rsid w:val="00FC276E"/>
    <w:rsid w:val="00FC327A"/>
    <w:rsid w:val="00FC36F4"/>
    <w:rsid w:val="00FC3A4D"/>
    <w:rsid w:val="00FC3DCE"/>
    <w:rsid w:val="00FC4336"/>
    <w:rsid w:val="00FC56E4"/>
    <w:rsid w:val="00FC59C7"/>
    <w:rsid w:val="00FC5A9F"/>
    <w:rsid w:val="00FC7200"/>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9D1"/>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C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609121108">
      <w:marLeft w:val="0"/>
      <w:marRight w:val="0"/>
      <w:marTop w:val="0"/>
      <w:marBottom w:val="0"/>
      <w:divBdr>
        <w:top w:val="none" w:sz="0" w:space="0" w:color="auto"/>
        <w:left w:val="none" w:sz="0" w:space="0" w:color="auto"/>
        <w:bottom w:val="none" w:sz="0" w:space="0" w:color="auto"/>
        <w:right w:val="none" w:sz="0" w:space="0" w:color="auto"/>
      </w:divBdr>
    </w:div>
    <w:div w:id="1609121109">
      <w:marLeft w:val="0"/>
      <w:marRight w:val="0"/>
      <w:marTop w:val="0"/>
      <w:marBottom w:val="0"/>
      <w:divBdr>
        <w:top w:val="none" w:sz="0" w:space="0" w:color="auto"/>
        <w:left w:val="none" w:sz="0" w:space="0" w:color="auto"/>
        <w:bottom w:val="none" w:sz="0" w:space="0" w:color="auto"/>
        <w:right w:val="none" w:sz="0" w:space="0" w:color="auto"/>
      </w:divBdr>
      <w:divsChild>
        <w:div w:id="1609121112">
          <w:marLeft w:val="375"/>
          <w:marRight w:val="600"/>
          <w:marTop w:val="240"/>
          <w:marBottom w:val="240"/>
          <w:divBdr>
            <w:top w:val="none" w:sz="0" w:space="0" w:color="auto"/>
            <w:left w:val="single" w:sz="6" w:space="12" w:color="auto"/>
            <w:bottom w:val="none" w:sz="0" w:space="0" w:color="auto"/>
            <w:right w:val="none" w:sz="0" w:space="0" w:color="auto"/>
          </w:divBdr>
        </w:div>
      </w:divsChild>
    </w:div>
    <w:div w:id="1609121110">
      <w:marLeft w:val="0"/>
      <w:marRight w:val="0"/>
      <w:marTop w:val="0"/>
      <w:marBottom w:val="0"/>
      <w:divBdr>
        <w:top w:val="none" w:sz="0" w:space="0" w:color="auto"/>
        <w:left w:val="none" w:sz="0" w:space="0" w:color="auto"/>
        <w:bottom w:val="none" w:sz="0" w:space="0" w:color="auto"/>
        <w:right w:val="none" w:sz="0" w:space="0" w:color="auto"/>
      </w:divBdr>
    </w:div>
    <w:div w:id="1609121111">
      <w:marLeft w:val="0"/>
      <w:marRight w:val="0"/>
      <w:marTop w:val="0"/>
      <w:marBottom w:val="0"/>
      <w:divBdr>
        <w:top w:val="none" w:sz="0" w:space="0" w:color="auto"/>
        <w:left w:val="none" w:sz="0" w:space="0" w:color="auto"/>
        <w:bottom w:val="none" w:sz="0" w:space="0" w:color="auto"/>
        <w:right w:val="none" w:sz="0" w:space="0" w:color="auto"/>
      </w:divBdr>
    </w:div>
    <w:div w:id="160912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760</Words>
  <Characters>4337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聖霊降臨節第３主日　　　　　　　　　　　　　　　　　　　　　　　　2024年６月２日</dc:title>
  <dc:subject/>
  <dc:creator>橋本 克彦</dc:creator>
  <cp:keywords/>
  <dc:description/>
  <cp:lastModifiedBy>user</cp:lastModifiedBy>
  <cp:revision>2</cp:revision>
  <dcterms:created xsi:type="dcterms:W3CDTF">2024-06-02T20:55:00Z</dcterms:created>
  <dcterms:modified xsi:type="dcterms:W3CDTF">2024-06-02T20:55:00Z</dcterms:modified>
</cp:coreProperties>
</file>